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AB" w:rsidRPr="00CF3964" w:rsidRDefault="00FC2DAB" w:rsidP="00FC2DAB">
      <w:pPr>
        <w:pBdr>
          <w:top w:val="single" w:sz="4" w:space="1" w:color="auto"/>
          <w:left w:val="single" w:sz="4" w:space="4" w:color="auto"/>
          <w:bottom w:val="single" w:sz="4" w:space="1" w:color="auto"/>
          <w:right w:val="single" w:sz="4" w:space="4" w:color="auto"/>
        </w:pBdr>
        <w:spacing w:after="0"/>
        <w:rPr>
          <w:b/>
          <w:szCs w:val="28"/>
        </w:rPr>
      </w:pPr>
      <w:r w:rsidRPr="00F05340">
        <w:rPr>
          <w:b/>
          <w:szCs w:val="28"/>
        </w:rPr>
        <w:t>Die Teile der folgenden Sage sind durcheinandergeraten. Schreibe die Buchstaben von A – F in der richtigen Reihenfolge in das leere Kästchen.</w:t>
      </w:r>
      <w:r w:rsidRPr="004D5662">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FC2DAB" w:rsidRDefault="00FC2DAB" w:rsidP="00FC2DAB">
      <w:pPr>
        <w:widowControl w:val="0"/>
        <w:autoSpaceDE w:val="0"/>
        <w:autoSpaceDN w:val="0"/>
        <w:adjustRightInd w:val="0"/>
        <w:spacing w:after="0"/>
        <w:rPr>
          <w:rFonts w:cs="Times"/>
          <w:b/>
          <w:sz w:val="24"/>
        </w:rPr>
      </w:pPr>
    </w:p>
    <w:p w:rsidR="00FC2DAB" w:rsidRDefault="00FC2DAB" w:rsidP="00FC2DAB">
      <w:pPr>
        <w:widowControl w:val="0"/>
        <w:autoSpaceDE w:val="0"/>
        <w:autoSpaceDN w:val="0"/>
        <w:adjustRightInd w:val="0"/>
        <w:spacing w:after="0"/>
        <w:rPr>
          <w:rFonts w:cs="Times"/>
          <w:b/>
          <w:sz w:val="24"/>
        </w:rPr>
      </w:pPr>
      <w:r w:rsidRPr="00CF3964">
        <w:rPr>
          <w:rFonts w:cs="Times"/>
          <w:b/>
          <w:sz w:val="24"/>
        </w:rPr>
        <w:t>Worterklärungen:</w:t>
      </w:r>
    </w:p>
    <w:p w:rsidR="00FC2DAB" w:rsidRPr="00CF3964" w:rsidRDefault="00FC2DAB" w:rsidP="00FC2DAB">
      <w:pPr>
        <w:widowControl w:val="0"/>
        <w:autoSpaceDE w:val="0"/>
        <w:autoSpaceDN w:val="0"/>
        <w:adjustRightInd w:val="0"/>
        <w:spacing w:after="0"/>
        <w:rPr>
          <w:rFonts w:cs="Times"/>
          <w:b/>
          <w:sz w:val="24"/>
        </w:rPr>
      </w:pPr>
    </w:p>
    <w:tbl>
      <w:tblPr>
        <w:tblStyle w:val="Tabellenraster"/>
        <w:tblW w:w="8364" w:type="dxa"/>
        <w:tblInd w:w="1242" w:type="dxa"/>
        <w:tblLook w:val="04A0" w:firstRow="1" w:lastRow="0" w:firstColumn="1" w:lastColumn="0" w:noHBand="0" w:noVBand="1"/>
      </w:tblPr>
      <w:tblGrid>
        <w:gridCol w:w="1560"/>
        <w:gridCol w:w="6804"/>
      </w:tblGrid>
      <w:tr w:rsidR="00FC2DAB" w:rsidTr="000D4CCF">
        <w:tc>
          <w:tcPr>
            <w:tcW w:w="1560" w:type="dxa"/>
          </w:tcPr>
          <w:p w:rsidR="00FC2DAB" w:rsidRDefault="00FC2DAB" w:rsidP="000D4CCF">
            <w:pPr>
              <w:widowControl w:val="0"/>
              <w:autoSpaceDE w:val="0"/>
              <w:autoSpaceDN w:val="0"/>
              <w:adjustRightInd w:val="0"/>
              <w:rPr>
                <w:rFonts w:cs="Times"/>
                <w:sz w:val="24"/>
              </w:rPr>
            </w:pPr>
            <w:r>
              <w:rPr>
                <w:rFonts w:cs="Times"/>
                <w:sz w:val="24"/>
              </w:rPr>
              <w:t>Schenkin</w:t>
            </w:r>
          </w:p>
        </w:tc>
        <w:tc>
          <w:tcPr>
            <w:tcW w:w="6804" w:type="dxa"/>
          </w:tcPr>
          <w:p w:rsidR="00FC2DAB" w:rsidRDefault="00FC2DAB" w:rsidP="000D4CCF">
            <w:pPr>
              <w:widowControl w:val="0"/>
              <w:autoSpaceDE w:val="0"/>
              <w:autoSpaceDN w:val="0"/>
              <w:adjustRightInd w:val="0"/>
              <w:rPr>
                <w:rFonts w:cs="Times"/>
                <w:sz w:val="24"/>
              </w:rPr>
            </w:pPr>
            <w:proofErr w:type="spellStart"/>
            <w:r w:rsidRPr="00CB4F6D">
              <w:rPr>
                <w:rFonts w:cs="Times"/>
                <w:sz w:val="24"/>
              </w:rPr>
              <w:t>Biereinschenkerin</w:t>
            </w:r>
            <w:proofErr w:type="spellEnd"/>
            <w:r w:rsidRPr="00CB4F6D">
              <w:rPr>
                <w:rFonts w:cs="Times"/>
                <w:sz w:val="24"/>
              </w:rPr>
              <w:t>, Wirtin, aber auch Geberin (die, die ein Geschenk macht)</w:t>
            </w:r>
            <w:r>
              <w:rPr>
                <w:rFonts w:cs="Times"/>
                <w:sz w:val="24"/>
              </w:rPr>
              <w:t>, in der Sage die Gräfin der Burg</w:t>
            </w:r>
          </w:p>
        </w:tc>
      </w:tr>
      <w:tr w:rsidR="00FC2DAB" w:rsidTr="000D4CCF">
        <w:tc>
          <w:tcPr>
            <w:tcW w:w="1560" w:type="dxa"/>
          </w:tcPr>
          <w:p w:rsidR="00FC2DAB" w:rsidRDefault="00FC2DAB" w:rsidP="000D4CCF">
            <w:pPr>
              <w:widowControl w:val="0"/>
              <w:autoSpaceDE w:val="0"/>
              <w:autoSpaceDN w:val="0"/>
              <w:adjustRightInd w:val="0"/>
              <w:rPr>
                <w:rFonts w:cs="Times"/>
                <w:sz w:val="24"/>
              </w:rPr>
            </w:pPr>
            <w:proofErr w:type="spellStart"/>
            <w:r>
              <w:rPr>
                <w:rFonts w:cs="Times"/>
                <w:sz w:val="24"/>
              </w:rPr>
              <w:t>Windegg</w:t>
            </w:r>
            <w:proofErr w:type="spellEnd"/>
          </w:p>
        </w:tc>
        <w:tc>
          <w:tcPr>
            <w:tcW w:w="6804" w:type="dxa"/>
          </w:tcPr>
          <w:p w:rsidR="00FC2DAB" w:rsidRDefault="00FC2DAB" w:rsidP="000D4CCF">
            <w:pPr>
              <w:widowControl w:val="0"/>
              <w:autoSpaceDE w:val="0"/>
              <w:autoSpaceDN w:val="0"/>
              <w:adjustRightInd w:val="0"/>
              <w:rPr>
                <w:rFonts w:cs="Times"/>
                <w:sz w:val="24"/>
              </w:rPr>
            </w:pPr>
            <w:r>
              <w:rPr>
                <w:rFonts w:cs="Times"/>
                <w:sz w:val="24"/>
              </w:rPr>
              <w:t xml:space="preserve">Burgruine in der Nähe von Schwertberg </w:t>
            </w:r>
          </w:p>
        </w:tc>
      </w:tr>
      <w:tr w:rsidR="00FC2DAB" w:rsidTr="000D4CCF">
        <w:tc>
          <w:tcPr>
            <w:tcW w:w="1560" w:type="dxa"/>
          </w:tcPr>
          <w:p w:rsidR="00FC2DAB" w:rsidRDefault="00FC2DAB" w:rsidP="000D4CCF">
            <w:pPr>
              <w:widowControl w:val="0"/>
              <w:autoSpaceDE w:val="0"/>
              <w:autoSpaceDN w:val="0"/>
              <w:adjustRightInd w:val="0"/>
              <w:rPr>
                <w:rFonts w:cs="Times"/>
                <w:sz w:val="24"/>
              </w:rPr>
            </w:pPr>
            <w:proofErr w:type="spellStart"/>
            <w:r>
              <w:rPr>
                <w:rFonts w:cs="Times"/>
                <w:sz w:val="24"/>
              </w:rPr>
              <w:t>Aisttal</w:t>
            </w:r>
            <w:proofErr w:type="spellEnd"/>
          </w:p>
        </w:tc>
        <w:tc>
          <w:tcPr>
            <w:tcW w:w="6804" w:type="dxa"/>
          </w:tcPr>
          <w:p w:rsidR="00FC2DAB" w:rsidRDefault="00FC2DAB" w:rsidP="000D4CCF">
            <w:pPr>
              <w:widowControl w:val="0"/>
              <w:autoSpaceDE w:val="0"/>
              <w:autoSpaceDN w:val="0"/>
              <w:adjustRightInd w:val="0"/>
              <w:rPr>
                <w:rFonts w:cs="Times"/>
                <w:sz w:val="24"/>
              </w:rPr>
            </w:pPr>
            <w:r>
              <w:rPr>
                <w:rFonts w:cs="Times"/>
                <w:sz w:val="24"/>
              </w:rPr>
              <w:t>das Ta</w:t>
            </w:r>
            <w:r>
              <w:rPr>
                <w:rFonts w:cs="Times"/>
                <w:sz w:val="24"/>
              </w:rPr>
              <w:t xml:space="preserve">l der </w:t>
            </w:r>
            <w:proofErr w:type="spellStart"/>
            <w:r>
              <w:rPr>
                <w:rFonts w:cs="Times"/>
                <w:sz w:val="24"/>
              </w:rPr>
              <w:t>Aist</w:t>
            </w:r>
            <w:proofErr w:type="spellEnd"/>
            <w:r>
              <w:rPr>
                <w:rFonts w:cs="Times"/>
                <w:sz w:val="24"/>
              </w:rPr>
              <w:t xml:space="preserve"> (Fluss in Oberösterreich</w:t>
            </w:r>
            <w:bookmarkStart w:id="0" w:name="_GoBack"/>
            <w:bookmarkEnd w:id="0"/>
            <w:r>
              <w:rPr>
                <w:rFonts w:cs="Times"/>
                <w:sz w:val="24"/>
              </w:rPr>
              <w:t>)</w:t>
            </w:r>
          </w:p>
        </w:tc>
      </w:tr>
    </w:tbl>
    <w:p w:rsidR="00FC2DAB" w:rsidRPr="00F05340" w:rsidRDefault="00FC2DAB" w:rsidP="00FC2DAB">
      <w:pPr>
        <w:widowControl w:val="0"/>
        <w:autoSpaceDE w:val="0"/>
        <w:autoSpaceDN w:val="0"/>
        <w:adjustRightInd w:val="0"/>
        <w:spacing w:after="0"/>
        <w:rPr>
          <w:rFonts w:cs="Times"/>
          <w:sz w:val="24"/>
        </w:rPr>
      </w:pPr>
      <w:r w:rsidRPr="00CB4F6D">
        <w:rPr>
          <w:rFonts w:cs="Times"/>
          <w:sz w:val="24"/>
        </w:rPr>
        <w:t xml:space="preserve"> </w:t>
      </w:r>
    </w:p>
    <w:p w:rsidR="00FC2DAB" w:rsidRDefault="00FC2DAB" w:rsidP="00FC2DAB">
      <w:pPr>
        <w:spacing w:after="0"/>
        <w:rPr>
          <w:b/>
          <w:sz w:val="40"/>
        </w:rPr>
      </w:pPr>
      <w:r w:rsidRPr="006737BA">
        <w:rPr>
          <w:b/>
          <w:sz w:val="40"/>
        </w:rPr>
        <w:t>DIE SCHENKIN AUF BURG WINDEGG</w:t>
      </w:r>
    </w:p>
    <w:p w:rsidR="00FC2DAB" w:rsidRPr="00F05340" w:rsidRDefault="00FC2DAB" w:rsidP="00FC2DAB">
      <w:pPr>
        <w:spacing w:after="0"/>
        <w:rPr>
          <w:b/>
          <w:sz w:val="24"/>
        </w:rPr>
      </w:pPr>
    </w:p>
    <w:tbl>
      <w:tblPr>
        <w:tblStyle w:val="Tabellenraster"/>
        <w:tblW w:w="9322" w:type="dxa"/>
        <w:tblLook w:val="00A0" w:firstRow="1" w:lastRow="0" w:firstColumn="1" w:lastColumn="0" w:noHBand="0" w:noVBand="0"/>
      </w:tblPr>
      <w:tblGrid>
        <w:gridCol w:w="817"/>
        <w:gridCol w:w="8505"/>
      </w:tblGrid>
      <w:tr w:rsidR="00FC2DAB" w:rsidRPr="00F05340" w:rsidTr="000D4CCF">
        <w:tc>
          <w:tcPr>
            <w:tcW w:w="817"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 xml:space="preserve">Eines Abends klopfte ein müder, alter Wanderer an das Burgtor und bat um eine Kleinigkeit zum Essen und um ein Nachtlager. Die flehenden Worte des alten Mannes rührten das Herz des rauen Knechts, der das Tor bewachen sollte, und er ließ den späten Wanderer ein. </w:t>
            </w:r>
          </w:p>
        </w:tc>
      </w:tr>
    </w:tbl>
    <w:p w:rsidR="00FC2DAB" w:rsidRPr="00F05340" w:rsidRDefault="00FC2DAB" w:rsidP="00FC2DAB">
      <w:pPr>
        <w:spacing w:after="0"/>
        <w:rPr>
          <w:sz w:val="24"/>
        </w:rPr>
      </w:pPr>
    </w:p>
    <w:tbl>
      <w:tblPr>
        <w:tblStyle w:val="Tabellenraster"/>
        <w:tblW w:w="9322" w:type="dxa"/>
        <w:tblLook w:val="00A0" w:firstRow="1" w:lastRow="0" w:firstColumn="1" w:lastColumn="0" w:noHBand="0" w:noVBand="0"/>
      </w:tblPr>
      <w:tblGrid>
        <w:gridCol w:w="817"/>
        <w:gridCol w:w="8505"/>
      </w:tblGrid>
      <w:tr w:rsidR="00FC2DAB" w:rsidRPr="00F05340" w:rsidTr="000D4CCF">
        <w:tc>
          <w:tcPr>
            <w:tcW w:w="817"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Zur Strafe für ihr schändliches Tun aber fand sie auch im Grab keine Ruhe. Und so wandert sie seither nachts durch die Trümmer der verfallenen Burg, nicht als Herrin, sondern als Schenkin, in der Hand einen glühenden Becher voll Wein.</w:t>
            </w:r>
          </w:p>
        </w:tc>
      </w:tr>
    </w:tbl>
    <w:p w:rsidR="00FC2DAB" w:rsidRPr="00F05340" w:rsidRDefault="00FC2DAB" w:rsidP="00FC2DAB">
      <w:pPr>
        <w:spacing w:after="0"/>
        <w:rPr>
          <w:sz w:val="24"/>
        </w:rPr>
      </w:pPr>
    </w:p>
    <w:tbl>
      <w:tblPr>
        <w:tblStyle w:val="Tabellenraster"/>
        <w:tblW w:w="9322" w:type="dxa"/>
        <w:tblLook w:val="00A0" w:firstRow="1" w:lastRow="0" w:firstColumn="1" w:lastColumn="0" w:noHBand="0" w:noVBand="0"/>
      </w:tblPr>
      <w:tblGrid>
        <w:gridCol w:w="817"/>
        <w:gridCol w:w="8505"/>
      </w:tblGrid>
      <w:tr w:rsidR="00FC2DAB" w:rsidRPr="00F05340" w:rsidTr="000D4CCF">
        <w:tc>
          <w:tcPr>
            <w:tcW w:w="817"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 xml:space="preserve">Auf der Burg </w:t>
            </w:r>
            <w:proofErr w:type="spellStart"/>
            <w:r w:rsidRPr="00F05340">
              <w:rPr>
                <w:sz w:val="24"/>
              </w:rPr>
              <w:t>Windegg</w:t>
            </w:r>
            <w:proofErr w:type="spellEnd"/>
            <w:r w:rsidRPr="00F05340">
              <w:rPr>
                <w:sz w:val="24"/>
              </w:rPr>
              <w:t xml:space="preserve">, hoch über dem </w:t>
            </w:r>
            <w:proofErr w:type="spellStart"/>
            <w:r w:rsidRPr="00F05340">
              <w:rPr>
                <w:sz w:val="24"/>
              </w:rPr>
              <w:t>Aisttal</w:t>
            </w:r>
            <w:proofErr w:type="spellEnd"/>
            <w:r w:rsidRPr="00F05340">
              <w:rPr>
                <w:sz w:val="24"/>
              </w:rPr>
              <w:t>, wohnte einst eine Schlossfrau, die ihren Untertanen keine gütige Herrin war. Den Bauern nahm sie das letzte Korn vom Feld und die letzte Kuh aus dem Stall</w:t>
            </w:r>
            <w:proofErr w:type="gramStart"/>
            <w:r w:rsidRPr="00F05340">
              <w:rPr>
                <w:sz w:val="24"/>
              </w:rPr>
              <w:t>, während</w:t>
            </w:r>
            <w:proofErr w:type="gramEnd"/>
            <w:r w:rsidRPr="00F05340">
              <w:rPr>
                <w:sz w:val="24"/>
              </w:rPr>
              <w:t xml:space="preserve"> sie selbst in Saus und Braus lebte.</w:t>
            </w:r>
          </w:p>
        </w:tc>
      </w:tr>
    </w:tbl>
    <w:p w:rsidR="00FC2DAB" w:rsidRPr="00F05340" w:rsidRDefault="00FC2DAB" w:rsidP="00FC2DAB">
      <w:pPr>
        <w:spacing w:after="0"/>
        <w:rPr>
          <w:sz w:val="24"/>
        </w:rPr>
      </w:pPr>
    </w:p>
    <w:tbl>
      <w:tblPr>
        <w:tblStyle w:val="Tabellenraster"/>
        <w:tblW w:w="9322" w:type="dxa"/>
        <w:tblLook w:val="00A0" w:firstRow="1" w:lastRow="0" w:firstColumn="1" w:lastColumn="0" w:noHBand="0" w:noVBand="0"/>
      </w:tblPr>
      <w:tblGrid>
        <w:gridCol w:w="817"/>
        <w:gridCol w:w="8505"/>
      </w:tblGrid>
      <w:tr w:rsidR="00FC2DAB" w:rsidRPr="00F05340" w:rsidTr="000D4CCF">
        <w:tc>
          <w:tcPr>
            <w:tcW w:w="817"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Da stand plötzlich die Gräfin vor dem Greis. Wütend wies sie dessen Bitten ab, selbst einen Trunk verweigerte sie dem erschöpften Mann. „Dort unten im Tal“</w:t>
            </w:r>
            <w:proofErr w:type="gramStart"/>
            <w:r w:rsidRPr="00F05340">
              <w:rPr>
                <w:sz w:val="24"/>
              </w:rPr>
              <w:t>, schrie</w:t>
            </w:r>
            <w:proofErr w:type="gramEnd"/>
            <w:r w:rsidRPr="00F05340">
              <w:rPr>
                <w:sz w:val="24"/>
              </w:rPr>
              <w:t xml:space="preserve"> sie, „rinnt Wasser genug. Da magst du trinken, soviel du willst. Hier auf der Burg ist kein Platz für unnütze Bettler!“ Mit diesen Worten stieß sie den Alten zum Tor hinaus.</w:t>
            </w:r>
          </w:p>
        </w:tc>
      </w:tr>
    </w:tbl>
    <w:p w:rsidR="00FC2DAB" w:rsidRPr="00F05340" w:rsidRDefault="00FC2DAB" w:rsidP="00FC2DAB">
      <w:pPr>
        <w:spacing w:after="0"/>
        <w:rPr>
          <w:sz w:val="24"/>
        </w:rPr>
      </w:pPr>
    </w:p>
    <w:tbl>
      <w:tblPr>
        <w:tblStyle w:val="Tabellenraster"/>
        <w:tblW w:w="9322" w:type="dxa"/>
        <w:tblLook w:val="00A0" w:firstRow="1" w:lastRow="0" w:firstColumn="1" w:lastColumn="0" w:noHBand="0" w:noVBand="0"/>
      </w:tblPr>
      <w:tblGrid>
        <w:gridCol w:w="817"/>
        <w:gridCol w:w="8505"/>
      </w:tblGrid>
      <w:tr w:rsidR="00FC2DAB" w:rsidRPr="00F05340" w:rsidTr="000D4CCF">
        <w:tc>
          <w:tcPr>
            <w:tcW w:w="817"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 xml:space="preserve">Wankenden Schrittes stieg der Mann hinunter ins Tal. Dort im </w:t>
            </w:r>
            <w:proofErr w:type="spellStart"/>
            <w:r w:rsidRPr="00F05340">
              <w:rPr>
                <w:sz w:val="24"/>
              </w:rPr>
              <w:t>Aisttal</w:t>
            </w:r>
            <w:proofErr w:type="spellEnd"/>
            <w:r w:rsidRPr="00F05340">
              <w:rPr>
                <w:sz w:val="24"/>
              </w:rPr>
              <w:t xml:space="preserve"> sank er erschöpft ins Gras und verwünschte die hartherzige Gräfin. Noch in derselben Nacht starb die Burgfrau.</w:t>
            </w:r>
          </w:p>
        </w:tc>
      </w:tr>
    </w:tbl>
    <w:p w:rsidR="00FC2DAB" w:rsidRPr="00F05340" w:rsidRDefault="00FC2DAB" w:rsidP="00FC2DAB">
      <w:pPr>
        <w:spacing w:after="0"/>
        <w:rPr>
          <w:sz w:val="24"/>
        </w:rPr>
      </w:pPr>
    </w:p>
    <w:tbl>
      <w:tblPr>
        <w:tblStyle w:val="Tabellenraster"/>
        <w:tblW w:w="9356" w:type="dxa"/>
        <w:tblInd w:w="-34" w:type="dxa"/>
        <w:tblLook w:val="00A0" w:firstRow="1" w:lastRow="0" w:firstColumn="1" w:lastColumn="0" w:noHBand="0" w:noVBand="0"/>
      </w:tblPr>
      <w:tblGrid>
        <w:gridCol w:w="851"/>
        <w:gridCol w:w="8505"/>
      </w:tblGrid>
      <w:tr w:rsidR="00FC2DAB" w:rsidRPr="00F05340" w:rsidTr="000D4CCF">
        <w:tc>
          <w:tcPr>
            <w:tcW w:w="851" w:type="dxa"/>
          </w:tcPr>
          <w:p w:rsidR="00FC2DAB" w:rsidRPr="00F05340" w:rsidRDefault="00FC2DAB" w:rsidP="000D4CCF">
            <w:pPr>
              <w:rPr>
                <w:sz w:val="24"/>
              </w:rPr>
            </w:pPr>
          </w:p>
        </w:tc>
        <w:tc>
          <w:tcPr>
            <w:tcW w:w="8505" w:type="dxa"/>
          </w:tcPr>
          <w:p w:rsidR="00FC2DAB" w:rsidRPr="00F05340" w:rsidRDefault="00FC2DAB" w:rsidP="000D4CCF">
            <w:pPr>
              <w:jc w:val="both"/>
              <w:rPr>
                <w:sz w:val="24"/>
              </w:rPr>
            </w:pPr>
            <w:r w:rsidRPr="00F05340">
              <w:rPr>
                <w:sz w:val="24"/>
              </w:rPr>
              <w:t>Jammernd und klagend suchte sie bis zum heutigen Tag einen durstigen Menschen</w:t>
            </w:r>
            <w:proofErr w:type="gramStart"/>
            <w:r w:rsidRPr="00F05340">
              <w:rPr>
                <w:sz w:val="24"/>
              </w:rPr>
              <w:t>, der</w:t>
            </w:r>
            <w:proofErr w:type="gramEnd"/>
            <w:r w:rsidRPr="00F05340">
              <w:rPr>
                <w:sz w:val="24"/>
              </w:rPr>
              <w:t xml:space="preserve"> bereit ist, aus dem Pokal in ihrer Hand zu trinken. Erst dann wird die Herrin erlöst sein.</w:t>
            </w:r>
          </w:p>
        </w:tc>
      </w:tr>
    </w:tbl>
    <w:p w:rsidR="00FC2DAB" w:rsidRDefault="00FC2DAB" w:rsidP="00FC2DAB">
      <w:pPr>
        <w:widowControl w:val="0"/>
        <w:autoSpaceDE w:val="0"/>
        <w:autoSpaceDN w:val="0"/>
        <w:adjustRightInd w:val="0"/>
        <w:spacing w:after="0"/>
        <w:rPr>
          <w:rFonts w:ascii="Times" w:hAnsi="Times" w:cs="Times"/>
          <w:sz w:val="24"/>
        </w:rPr>
      </w:pPr>
    </w:p>
    <w:p w:rsidR="00E45EF1" w:rsidRDefault="00E45EF1"/>
    <w:sectPr w:rsidR="00E45EF1" w:rsidSect="00FC2DA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AB"/>
    <w:rsid w:val="00E45EF1"/>
    <w:rsid w:val="00FC2DA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CC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DAB"/>
    <w:pPr>
      <w:spacing w:after="200"/>
    </w:pPr>
    <w:rPr>
      <w:rFonts w:ascii="Tahoma" w:hAnsi="Tahoma"/>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C2DAB"/>
    <w:rPr>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DAB"/>
    <w:pPr>
      <w:spacing w:after="200"/>
    </w:pPr>
    <w:rPr>
      <w:rFonts w:ascii="Tahoma" w:hAnsi="Tahoma"/>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C2DAB"/>
    <w:rPr>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Kreinecker</dc:creator>
  <cp:keywords/>
  <dc:description/>
  <cp:lastModifiedBy>Eva Kreinecker</cp:lastModifiedBy>
  <cp:revision>1</cp:revision>
  <dcterms:created xsi:type="dcterms:W3CDTF">2020-01-06T11:43:00Z</dcterms:created>
  <dcterms:modified xsi:type="dcterms:W3CDTF">2020-01-06T11:45:00Z</dcterms:modified>
</cp:coreProperties>
</file>